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Insurance Release Form</w:t>
      </w:r>
      <w:r>
        <w:rPr>
          <w:b/>
          <w:color w:val="000000"/>
          <w:sz w:val="24"/>
          <w:szCs w:val="24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5" w:lineRule="auto"/>
        <w:ind w:left="48" w:right="3052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Applications </w:t>
      </w:r>
      <w:r>
        <w:rPr>
          <w:rFonts w:ascii="Calibri" w:eastAsia="Calibri" w:hAnsi="Calibri" w:cs="Calibri"/>
          <w:sz w:val="21"/>
          <w:szCs w:val="21"/>
        </w:rPr>
        <w:t>will not be accepted without completion of this portion</w:t>
      </w:r>
      <w:r>
        <w:rPr>
          <w:rFonts w:ascii="Calibri" w:eastAsia="Calibri" w:hAnsi="Calibri" w:cs="Calibri"/>
          <w:color w:val="000000"/>
          <w:sz w:val="21"/>
          <w:szCs w:val="21"/>
        </w:rPr>
        <w:t>. I as the parent or legal guardian of the participant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hereby acknowledge that the below named child is covered by medical insurance as follows: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5" w:lineRule="auto"/>
        <w:ind w:left="10" w:right="3180" w:firstLine="8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Name: __________________________________ Insurer: _________________________________ Company: _______________________________ Policy #:_________________________________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52" w:lineRule="auto"/>
        <w:ind w:left="47" w:right="3071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I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highlight w:val="white"/>
        </w:rPr>
        <w:t>authorize the camp personnel to act for me in case</w:t>
      </w:r>
      <w:r>
        <w:rPr>
          <w:color w:val="222222"/>
          <w:sz w:val="18"/>
          <w:szCs w:val="18"/>
        </w:rPr>
        <w:t xml:space="preserve"> o</w:t>
      </w:r>
      <w:r>
        <w:rPr>
          <w:color w:val="222222"/>
          <w:sz w:val="18"/>
          <w:szCs w:val="18"/>
          <w:highlight w:val="white"/>
        </w:rPr>
        <w:t>f any medical emergency. I understand I am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highlight w:val="white"/>
        </w:rPr>
        <w:t>responsible for all medical fees associated with any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highlight w:val="white"/>
        </w:rPr>
        <w:t>injury that may occur. My child is physically fit to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highlight w:val="white"/>
        </w:rPr>
        <w:t>participate in any vigorous activity that might take</w:t>
      </w:r>
      <w:r>
        <w:rPr>
          <w:color w:val="222222"/>
          <w:sz w:val="18"/>
          <w:szCs w:val="18"/>
        </w:rPr>
        <w:t xml:space="preserve"> p</w:t>
      </w:r>
      <w:r>
        <w:rPr>
          <w:color w:val="222222"/>
          <w:sz w:val="18"/>
          <w:szCs w:val="18"/>
          <w:highlight w:val="white"/>
        </w:rPr>
        <w:t>lace at Alvin ISD Sports Camps. By my signature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highlight w:val="white"/>
        </w:rPr>
        <w:t>below</w:t>
      </w:r>
      <w:r>
        <w:rPr>
          <w:color w:val="222222"/>
          <w:sz w:val="18"/>
          <w:szCs w:val="18"/>
          <w:highlight w:val="white"/>
        </w:rPr>
        <w:t>, I hereby release and forever discharge, and</w:t>
      </w:r>
      <w:r>
        <w:rPr>
          <w:color w:val="222222"/>
          <w:sz w:val="18"/>
          <w:szCs w:val="18"/>
        </w:rPr>
        <w:t xml:space="preserve"> w</w:t>
      </w:r>
      <w:r>
        <w:rPr>
          <w:color w:val="222222"/>
          <w:sz w:val="18"/>
          <w:szCs w:val="18"/>
          <w:highlight w:val="white"/>
        </w:rPr>
        <w:t>aive, any and all claims against Alvin ISD, its</w:t>
      </w:r>
      <w:r>
        <w:rPr>
          <w:color w:val="222222"/>
          <w:sz w:val="18"/>
          <w:szCs w:val="18"/>
        </w:rPr>
        <w:t xml:space="preserve"> e</w:t>
      </w:r>
      <w:r>
        <w:rPr>
          <w:color w:val="222222"/>
          <w:sz w:val="18"/>
          <w:szCs w:val="18"/>
          <w:highlight w:val="white"/>
        </w:rPr>
        <w:t>mployees, sponsors, trustees, workers, and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highlight w:val="white"/>
        </w:rPr>
        <w:t>volunteers that relate to my election regarding and/or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my child participation in Alvin</w:t>
      </w:r>
      <w:r>
        <w:rPr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color w:val="222222"/>
          <w:sz w:val="18"/>
          <w:szCs w:val="18"/>
          <w:highlight w:val="white"/>
        </w:rPr>
        <w:t>ISDSports</w:t>
      </w:r>
      <w:proofErr w:type="spellEnd"/>
      <w:r>
        <w:rPr>
          <w:color w:val="222222"/>
          <w:sz w:val="18"/>
          <w:szCs w:val="18"/>
        </w:rPr>
        <w:t xml:space="preserve"> C</w:t>
      </w:r>
      <w:r>
        <w:rPr>
          <w:color w:val="222222"/>
          <w:sz w:val="18"/>
          <w:szCs w:val="18"/>
          <w:highlight w:val="white"/>
        </w:rPr>
        <w:t>amps.</w:t>
      </w:r>
      <w:r>
        <w:rPr>
          <w:color w:val="222222"/>
          <w:sz w:val="18"/>
          <w:szCs w:val="18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Parent Signa</w:t>
      </w:r>
      <w:r>
        <w:rPr>
          <w:color w:val="222222"/>
          <w:sz w:val="18"/>
          <w:szCs w:val="18"/>
          <w:highlight w:val="white"/>
        </w:rPr>
        <w:t>ture ___________________________</w:t>
      </w:r>
      <w:r>
        <w:rPr>
          <w:color w:val="222222"/>
          <w:sz w:val="18"/>
          <w:szCs w:val="18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rPr>
          <w:rFonts w:ascii="Lustria" w:eastAsia="Lustria" w:hAnsi="Lustria" w:cs="Lustria"/>
          <w:color w:val="FFFFFF"/>
          <w:sz w:val="19"/>
          <w:szCs w:val="19"/>
        </w:rPr>
      </w:pPr>
      <w:r>
        <w:rPr>
          <w:rFonts w:ascii="Lustria" w:eastAsia="Lustria" w:hAnsi="Lustria" w:cs="Lustria"/>
          <w:color w:val="FFFFFF"/>
          <w:sz w:val="19"/>
          <w:szCs w:val="19"/>
        </w:rPr>
        <w:t xml:space="preserve">This athletic camp/clinic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"/>
        <w:rPr>
          <w:rFonts w:ascii="Lustria" w:eastAsia="Lustria" w:hAnsi="Lustria" w:cs="Lustria"/>
          <w:color w:val="FFFFFF"/>
          <w:sz w:val="19"/>
          <w:szCs w:val="19"/>
        </w:rPr>
      </w:pPr>
      <w:r>
        <w:rPr>
          <w:rFonts w:ascii="Lustria" w:eastAsia="Lustria" w:hAnsi="Lustria" w:cs="Lustria"/>
          <w:color w:val="FFFFFF"/>
          <w:sz w:val="19"/>
          <w:szCs w:val="19"/>
        </w:rPr>
        <w:t xml:space="preserve">follows guidelines set forth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Lustria" w:eastAsia="Lustria" w:hAnsi="Lustria" w:cs="Lustria"/>
          <w:color w:val="FFFFFF"/>
          <w:sz w:val="19"/>
          <w:szCs w:val="19"/>
        </w:rPr>
      </w:pPr>
      <w:r>
        <w:rPr>
          <w:rFonts w:ascii="Lustria" w:eastAsia="Lustria" w:hAnsi="Lustria" w:cs="Lustria"/>
          <w:color w:val="FFFFFF"/>
          <w:sz w:val="19"/>
          <w:szCs w:val="19"/>
        </w:rPr>
        <w:t xml:space="preserve">by Alvin ISD and the UIL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3023" w:right="30"/>
        <w:jc w:val="center"/>
        <w:rPr>
          <w:rFonts w:ascii="Lustria" w:eastAsia="Lustria" w:hAnsi="Lustria" w:cs="Lustria"/>
          <w:color w:val="000000"/>
          <w:sz w:val="43"/>
          <w:szCs w:val="43"/>
        </w:rPr>
      </w:pPr>
      <w:r>
        <w:rPr>
          <w:rFonts w:ascii="Lustria" w:eastAsia="Lustria" w:hAnsi="Lustria" w:cs="Lustria"/>
          <w:color w:val="000000"/>
          <w:sz w:val="43"/>
          <w:szCs w:val="43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05" w:lineRule="auto"/>
        <w:ind w:left="3131" w:right="143"/>
        <w:jc w:val="center"/>
        <w:rPr>
          <w:b/>
          <w:color w:val="000000"/>
          <w:sz w:val="27"/>
          <w:szCs w:val="27"/>
        </w:rPr>
      </w:pPr>
      <w:r>
        <w:rPr>
          <w:rFonts w:ascii="Lustria" w:eastAsia="Lustria" w:hAnsi="Lustria" w:cs="Lustria"/>
          <w:noProof/>
          <w:color w:val="000000"/>
          <w:sz w:val="43"/>
          <w:szCs w:val="43"/>
        </w:rPr>
        <w:drawing>
          <wp:inline distT="19050" distB="19050" distL="19050" distR="19050">
            <wp:extent cx="2733675" cy="1609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7"/>
          <w:szCs w:val="27"/>
        </w:rPr>
        <w:t>C</w:t>
      </w:r>
      <w:r>
        <w:rPr>
          <w:b/>
          <w:color w:val="000000"/>
          <w:sz w:val="27"/>
          <w:szCs w:val="27"/>
          <w:u w:val="single"/>
        </w:rPr>
        <w:t>amp Date</w:t>
      </w:r>
      <w:r>
        <w:rPr>
          <w:b/>
          <w:color w:val="000000"/>
          <w:sz w:val="27"/>
          <w:szCs w:val="27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874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June 20,21, and 24 </w:t>
      </w:r>
      <w:r>
        <w:rPr>
          <w:b/>
          <w:color w:val="000000"/>
          <w:sz w:val="27"/>
          <w:szCs w:val="27"/>
        </w:rPr>
        <w:t>20</w:t>
      </w:r>
      <w:r>
        <w:rPr>
          <w:b/>
          <w:sz w:val="27"/>
          <w:szCs w:val="27"/>
        </w:rPr>
        <w:t>22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874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No camp on June 22 &amp; 23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874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263"/>
        <w:jc w:val="right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9</w:t>
      </w:r>
      <w:r>
        <w:rPr>
          <w:b/>
          <w:color w:val="000000"/>
          <w:sz w:val="27"/>
          <w:szCs w:val="27"/>
        </w:rPr>
        <w:t xml:space="preserve">:00 AM-12:00 PM </w:t>
      </w: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right="805"/>
        <w:jc w:val="right"/>
        <w:rPr>
          <w:b/>
          <w:sz w:val="27"/>
          <w:szCs w:val="27"/>
        </w:rPr>
      </w:pP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left="3600" w:right="805" w:firstLine="720"/>
        <w:rPr>
          <w:b/>
          <w:color w:val="000000"/>
          <w:sz w:val="27"/>
          <w:szCs w:val="27"/>
        </w:rPr>
      </w:pP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132"/>
        <w:jc w:val="right"/>
        <w:rPr>
          <w:b/>
          <w:color w:val="000000"/>
          <w:sz w:val="27"/>
          <w:szCs w:val="27"/>
        </w:rPr>
      </w:pP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8" w:line="240" w:lineRule="auto"/>
        <w:ind w:right="1317"/>
        <w:jc w:val="right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CampDirector</w:t>
      </w:r>
      <w:proofErr w:type="spellEnd"/>
      <w:r>
        <w:rPr>
          <w:b/>
          <w:color w:val="000000"/>
          <w:sz w:val="27"/>
          <w:szCs w:val="27"/>
        </w:rPr>
        <w:t xml:space="preserve">: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423"/>
        <w:jc w:val="right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ChrisWilson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872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cjwilson@alvinisd.net </w:t>
      </w: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431"/>
        <w:jc w:val="right"/>
        <w:rPr>
          <w:b/>
          <w:color w:val="000000"/>
          <w:sz w:val="27"/>
          <w:szCs w:val="27"/>
        </w:rPr>
        <w:sectPr w:rsidR="00BC4125">
          <w:pgSz w:w="15840" w:h="12240" w:orient="landscape"/>
          <w:pgMar w:top="1360" w:right="112" w:bottom="1590" w:left="598" w:header="0" w:footer="720" w:gutter="0"/>
          <w:pgNumType w:start="1"/>
          <w:cols w:num="2" w:space="720" w:equalWidth="0">
            <w:col w:w="7580" w:space="0"/>
            <w:col w:w="7580" w:space="0"/>
          </w:cols>
        </w:sectPr>
      </w:pP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66" w:right="619"/>
        <w:jc w:val="center"/>
        <w:rPr>
          <w:rFonts w:ascii="Merriweather" w:eastAsia="Merriweather" w:hAnsi="Merriweather" w:cs="Merriweather"/>
          <w:color w:val="000000"/>
          <w:sz w:val="36"/>
          <w:szCs w:val="36"/>
        </w:rPr>
      </w:pPr>
      <w:r>
        <w:rPr>
          <w:rFonts w:ascii="Merriweather" w:eastAsia="Merriweather" w:hAnsi="Merriweather" w:cs="Merriweather"/>
          <w:color w:val="000000"/>
          <w:sz w:val="36"/>
          <w:szCs w:val="36"/>
        </w:rPr>
        <w:t xml:space="preserve"> </w:t>
      </w: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 w:line="240" w:lineRule="auto"/>
        <w:ind w:left="15"/>
        <w:rPr>
          <w:color w:val="000000"/>
          <w:sz w:val="21"/>
          <w:szCs w:val="21"/>
        </w:rPr>
      </w:pP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rPr>
          <w:color w:val="000000"/>
          <w:sz w:val="21"/>
          <w:szCs w:val="21"/>
        </w:rPr>
      </w:pPr>
      <w:proofErr w:type="gramStart"/>
      <w:r>
        <w:rPr>
          <w:b/>
          <w:sz w:val="21"/>
          <w:szCs w:val="21"/>
          <w:u w:val="single"/>
        </w:rPr>
        <w:t>Grades</w:t>
      </w:r>
      <w:r>
        <w:rPr>
          <w:b/>
          <w:color w:val="000000"/>
          <w:sz w:val="21"/>
          <w:szCs w:val="21"/>
          <w:u w:val="single"/>
        </w:rPr>
        <w:t>:</w:t>
      </w:r>
      <w:r>
        <w:rPr>
          <w:color w:val="000000"/>
          <w:sz w:val="21"/>
          <w:szCs w:val="21"/>
          <w:u w:val="single"/>
        </w:rPr>
        <w:t>​</w:t>
      </w:r>
      <w:proofErr w:type="gramEnd"/>
      <w:r>
        <w:rPr>
          <w:color w:val="000000"/>
          <w:sz w:val="21"/>
          <w:szCs w:val="21"/>
        </w:rPr>
        <w:t xml:space="preserve"> Incoming</w:t>
      </w:r>
      <w:r>
        <w:rPr>
          <w:sz w:val="21"/>
          <w:szCs w:val="21"/>
        </w:rPr>
        <w:t xml:space="preserve"> 4th,5th,6</w:t>
      </w:r>
      <w:r>
        <w:rPr>
          <w:color w:val="000000"/>
          <w:sz w:val="21"/>
          <w:szCs w:val="21"/>
        </w:rPr>
        <w:t>th,</w:t>
      </w:r>
      <w:r>
        <w:rPr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th &amp; </w:t>
      </w:r>
      <w:r>
        <w:rPr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th graders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695" w:lineRule="auto"/>
        <w:ind w:left="4" w:right="1008" w:firstLine="11"/>
        <w:rPr>
          <w:color w:val="000000"/>
          <w:sz w:val="21"/>
          <w:szCs w:val="21"/>
        </w:rPr>
      </w:pPr>
      <w:proofErr w:type="gramStart"/>
      <w:r>
        <w:rPr>
          <w:b/>
          <w:color w:val="000000"/>
          <w:sz w:val="21"/>
          <w:szCs w:val="21"/>
          <w:u w:val="single"/>
        </w:rPr>
        <w:t>Place:</w:t>
      </w:r>
      <w:r>
        <w:rPr>
          <w:color w:val="000000"/>
          <w:sz w:val="21"/>
          <w:szCs w:val="21"/>
        </w:rPr>
        <w:t>​</w:t>
      </w:r>
      <w:proofErr w:type="gramEnd"/>
      <w:r>
        <w:rPr>
          <w:color w:val="000000"/>
          <w:sz w:val="21"/>
          <w:szCs w:val="21"/>
        </w:rPr>
        <w:t xml:space="preserve"> ​Manvel High School Gym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695" w:lineRule="auto"/>
        <w:ind w:left="4" w:right="1008"/>
        <w:rPr>
          <w:color w:val="000000"/>
          <w:sz w:val="21"/>
          <w:szCs w:val="21"/>
        </w:rPr>
      </w:pPr>
      <w:proofErr w:type="gramStart"/>
      <w:r>
        <w:rPr>
          <w:b/>
          <w:color w:val="000000"/>
          <w:sz w:val="21"/>
          <w:szCs w:val="21"/>
          <w:u w:val="single"/>
        </w:rPr>
        <w:lastRenderedPageBreak/>
        <w:t>Time</w:t>
      </w:r>
      <w:r>
        <w:rPr>
          <w:b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​</w:t>
      </w:r>
      <w:proofErr w:type="gramEnd"/>
      <w:r>
        <w:rPr>
          <w:color w:val="000000"/>
          <w:sz w:val="21"/>
          <w:szCs w:val="21"/>
        </w:rPr>
        <w:t xml:space="preserve"> 9</w:t>
      </w:r>
      <w:r>
        <w:rPr>
          <w:color w:val="000000"/>
          <w:sz w:val="21"/>
          <w:szCs w:val="21"/>
        </w:rPr>
        <w:t>​</w:t>
      </w:r>
      <w:r>
        <w:rPr>
          <w:color w:val="000000"/>
          <w:sz w:val="21"/>
          <w:szCs w:val="21"/>
        </w:rPr>
        <w:t xml:space="preserve">:00 AM – 12:00 PM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"/>
        <w:rPr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Cost:</w:t>
      </w:r>
      <w:r>
        <w:rPr>
          <w:color w:val="000000"/>
          <w:sz w:val="21"/>
          <w:szCs w:val="21"/>
        </w:rPr>
        <w:t>​</w:t>
      </w:r>
      <w:r>
        <w:rPr>
          <w:color w:val="000000"/>
          <w:sz w:val="21"/>
          <w:szCs w:val="21"/>
        </w:rPr>
        <w:t xml:space="preserve"> ​</w:t>
      </w:r>
      <w:r>
        <w:rPr>
          <w:i/>
          <w:color w:val="000000"/>
          <w:sz w:val="21"/>
          <w:szCs w:val="21"/>
        </w:rPr>
        <w:t>$5</w:t>
      </w:r>
      <w:bookmarkStart w:id="0" w:name="_GoBack"/>
      <w:bookmarkEnd w:id="0"/>
      <w:r>
        <w:rPr>
          <w:i/>
          <w:sz w:val="21"/>
          <w:szCs w:val="21"/>
        </w:rPr>
        <w:t>0</w:t>
      </w:r>
      <w:r>
        <w:rPr>
          <w:i/>
          <w:color w:val="000000"/>
          <w:sz w:val="21"/>
          <w:szCs w:val="21"/>
        </w:rPr>
        <w:t xml:space="preserve">.00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15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Make </w:t>
      </w:r>
      <w:r>
        <w:rPr>
          <w:b/>
          <w:sz w:val="21"/>
          <w:szCs w:val="21"/>
          <w:u w:val="single"/>
        </w:rPr>
        <w:t>Money Order</w:t>
      </w:r>
      <w:r>
        <w:rPr>
          <w:b/>
          <w:color w:val="000000"/>
          <w:sz w:val="21"/>
          <w:szCs w:val="21"/>
          <w:u w:val="single"/>
        </w:rPr>
        <w:t xml:space="preserve"> payable </w:t>
      </w:r>
      <w:proofErr w:type="gramStart"/>
      <w:r>
        <w:rPr>
          <w:b/>
          <w:color w:val="000000"/>
          <w:sz w:val="21"/>
          <w:szCs w:val="21"/>
          <w:u w:val="single"/>
        </w:rPr>
        <w:t>to:</w:t>
      </w:r>
      <w:r>
        <w:rPr>
          <w:color w:val="000000"/>
          <w:sz w:val="21"/>
          <w:szCs w:val="21"/>
          <w:u w:val="single"/>
        </w:rPr>
        <w:t>​</w:t>
      </w:r>
      <w:proofErr w:type="gramEnd"/>
      <w:r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</w:rPr>
        <w:t>​</w:t>
      </w:r>
      <w:r>
        <w:rPr>
          <w:rFonts w:ascii="Calibri" w:eastAsia="Calibri" w:hAnsi="Calibri" w:cs="Calibri"/>
          <w:sz w:val="21"/>
          <w:szCs w:val="21"/>
        </w:rPr>
        <w:t xml:space="preserve"> Cash Payment 1st Day of Camp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395" w:lineRule="auto"/>
        <w:ind w:left="10" w:right="1294" w:firstLine="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If you have any questions, please call Coach Wilson: 281-245-2230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Or email: cjwilson@alvinisd.net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59" w:lineRule="auto"/>
        <w:ind w:left="290" w:right="656"/>
        <w:jc w:val="center"/>
        <w:rPr>
          <w:rFonts w:ascii="Century Schoolbook" w:eastAsia="Century Schoolbook" w:hAnsi="Century Schoolbook" w:cs="Century Schoolbook"/>
          <w:i/>
          <w:color w:val="000000"/>
          <w:sz w:val="21"/>
          <w:szCs w:val="21"/>
        </w:rPr>
      </w:pPr>
      <w:r>
        <w:rPr>
          <w:rFonts w:ascii="Century Schoolbook" w:eastAsia="Century Schoolbook" w:hAnsi="Century Schoolbook" w:cs="Century Schoolbook"/>
          <w:i/>
          <w:color w:val="000000"/>
          <w:sz w:val="21"/>
          <w:szCs w:val="21"/>
        </w:rPr>
        <w:t>Campers should wear basketball shorts, t-shirt, and basketball shoes</w:t>
      </w:r>
      <w:r>
        <w:rPr>
          <w:rFonts w:ascii="Century Schoolbook" w:eastAsia="Century Schoolbook" w:hAnsi="Century Schoolbook" w:cs="Century Schoolbook"/>
          <w:i/>
          <w:sz w:val="21"/>
          <w:szCs w:val="21"/>
        </w:rPr>
        <w:t>.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07"/>
        <w:rPr>
          <w:b/>
          <w:color w:val="FFFFFF"/>
          <w:sz w:val="19"/>
          <w:szCs w:val="19"/>
        </w:rPr>
      </w:pPr>
      <w:r>
        <w:rPr>
          <w:b/>
          <w:color w:val="FFFFFF"/>
          <w:sz w:val="19"/>
          <w:szCs w:val="19"/>
        </w:rPr>
        <w:t xml:space="preserve">Secondary </w:t>
      </w:r>
      <w:proofErr w:type="spellStart"/>
      <w:r>
        <w:rPr>
          <w:b/>
          <w:color w:val="FFFFFF"/>
          <w:sz w:val="19"/>
          <w:szCs w:val="19"/>
        </w:rPr>
        <w:t>Headin</w:t>
      </w:r>
      <w:proofErr w:type="spellEnd"/>
      <w:r>
        <w:rPr>
          <w:b/>
          <w:color w:val="FFFFFF"/>
          <w:sz w:val="19"/>
          <w:szCs w:val="19"/>
        </w:rPr>
        <w:t xml:space="preserve"> </w:t>
      </w: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59" w:lineRule="auto"/>
        <w:ind w:left="409" w:right="309"/>
        <w:jc w:val="center"/>
        <w:rPr>
          <w:b/>
          <w:i/>
          <w:sz w:val="21"/>
          <w:szCs w:val="21"/>
        </w:rPr>
      </w:pP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59" w:lineRule="auto"/>
        <w:ind w:left="409" w:right="309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Over the course of this </w:t>
      </w:r>
      <w:proofErr w:type="gramStart"/>
      <w:r>
        <w:rPr>
          <w:b/>
          <w:i/>
          <w:color w:val="000000"/>
          <w:sz w:val="21"/>
          <w:szCs w:val="21"/>
        </w:rPr>
        <w:t>3 day</w:t>
      </w:r>
      <w:proofErr w:type="gramEnd"/>
      <w:r>
        <w:rPr>
          <w:b/>
          <w:i/>
          <w:color w:val="000000"/>
          <w:sz w:val="21"/>
          <w:szCs w:val="21"/>
        </w:rPr>
        <w:t xml:space="preserve"> camp, your child will </w:t>
      </w:r>
      <w:r>
        <w:rPr>
          <w:b/>
          <w:i/>
          <w:sz w:val="21"/>
          <w:szCs w:val="21"/>
        </w:rPr>
        <w:t>be</w:t>
      </w:r>
      <w:r>
        <w:rPr>
          <w:b/>
          <w:i/>
          <w:color w:val="000000"/>
          <w:sz w:val="21"/>
          <w:szCs w:val="21"/>
        </w:rPr>
        <w:t xml:space="preserve"> trained in all of the important fundamental areas of the game of basketball. The skills that your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59" w:lineRule="auto"/>
        <w:ind w:left="313" w:right="205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sz w:val="21"/>
          <w:szCs w:val="21"/>
        </w:rPr>
        <w:t>children</w:t>
      </w:r>
      <w:r>
        <w:rPr>
          <w:b/>
          <w:i/>
          <w:color w:val="000000"/>
          <w:sz w:val="21"/>
          <w:szCs w:val="21"/>
        </w:rPr>
        <w:t xml:space="preserve"> will </w:t>
      </w:r>
      <w:r>
        <w:rPr>
          <w:b/>
          <w:i/>
          <w:sz w:val="21"/>
          <w:szCs w:val="21"/>
        </w:rPr>
        <w:t>be hand-picked</w:t>
      </w:r>
      <w:r>
        <w:rPr>
          <w:b/>
          <w:i/>
          <w:color w:val="000000"/>
          <w:sz w:val="21"/>
          <w:szCs w:val="21"/>
        </w:rPr>
        <w:t xml:space="preserve"> by the high school coaching staff as the most vital skills needed by a Varsity basketball player. We will provide a fun environ</w:t>
      </w:r>
      <w:r>
        <w:rPr>
          <w:b/>
          <w:i/>
          <w:color w:val="000000"/>
          <w:sz w:val="21"/>
          <w:szCs w:val="21"/>
        </w:rPr>
        <w:t xml:space="preserve">ment where all participants will be given the tools to take their game to the next level! The entire </w:t>
      </w:r>
      <w:proofErr w:type="spellStart"/>
      <w:r>
        <w:rPr>
          <w:b/>
          <w:i/>
          <w:color w:val="000000"/>
          <w:sz w:val="21"/>
          <w:szCs w:val="21"/>
        </w:rPr>
        <w:t>Boy’s Basketball</w:t>
      </w:r>
      <w:proofErr w:type="spellEnd"/>
      <w:r>
        <w:rPr>
          <w:b/>
          <w:i/>
          <w:color w:val="000000"/>
          <w:sz w:val="21"/>
          <w:szCs w:val="21"/>
        </w:rPr>
        <w:t xml:space="preserve"> coaching staff will be on hand to run the camp.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59" w:lineRule="auto"/>
        <w:ind w:left="785" w:right="583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Camp instruction will focus on the </w:t>
      </w:r>
      <w:r>
        <w:rPr>
          <w:b/>
          <w:i/>
          <w:color w:val="000000"/>
          <w:sz w:val="21"/>
          <w:szCs w:val="21"/>
        </w:rPr>
        <w:t xml:space="preserve">following areas: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right="1226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Shooting Fundamentals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20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Speed/Agility/Quickness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74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Ball handling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99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Passing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176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Defensive Fundamentals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939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Footwork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351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Communication Drills </w:t>
      </w:r>
    </w:p>
    <w:p w:rsidR="00BC4125" w:rsidRDefault="00045B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673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Team Building </w:t>
      </w: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820"/>
        <w:jc w:val="right"/>
        <w:rPr>
          <w:color w:val="000000"/>
          <w:sz w:val="21"/>
          <w:szCs w:val="21"/>
        </w:rPr>
      </w:pPr>
    </w:p>
    <w:p w:rsidR="00BC4125" w:rsidRDefault="00BC41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515" w:lineRule="auto"/>
        <w:ind w:left="586" w:right="195"/>
        <w:jc w:val="center"/>
        <w:rPr>
          <w:b/>
          <w:color w:val="000000"/>
          <w:sz w:val="21"/>
          <w:szCs w:val="21"/>
          <w:u w:val="single"/>
        </w:rPr>
      </w:pPr>
    </w:p>
    <w:sectPr w:rsidR="00BC4125">
      <w:type w:val="continuous"/>
      <w:pgSz w:w="15840" w:h="12240" w:orient="landscape"/>
      <w:pgMar w:top="1360" w:right="330" w:bottom="1590" w:left="582" w:header="0" w:footer="720" w:gutter="0"/>
      <w:cols w:num="3" w:space="720" w:equalWidth="0">
        <w:col w:w="4980" w:space="0"/>
        <w:col w:w="4980" w:space="0"/>
        <w:col w:w="49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charset w:val="00"/>
    <w:family w:val="auto"/>
    <w:pitch w:val="default"/>
  </w:font>
  <w:font w:name="Merriweather"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25"/>
    <w:rsid w:val="00045B64"/>
    <w:rsid w:val="00B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B1EA"/>
  <w15:docId w15:val="{B121EF04-2F8B-4FAD-BCB1-7E8E700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Wilson</cp:lastModifiedBy>
  <cp:revision>2</cp:revision>
  <dcterms:created xsi:type="dcterms:W3CDTF">2022-05-10T15:26:00Z</dcterms:created>
  <dcterms:modified xsi:type="dcterms:W3CDTF">2022-05-10T15:27:00Z</dcterms:modified>
</cp:coreProperties>
</file>